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9A" w:rsidRPr="00910FDA" w:rsidRDefault="0050759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center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Style w:val="Textoennegrita"/>
          <w:rFonts w:ascii="Arial" w:hAnsi="Arial" w:cs="Arial"/>
          <w:color w:val="777777"/>
          <w:sz w:val="20"/>
          <w:szCs w:val="20"/>
        </w:rPr>
        <w:t xml:space="preserve">TÉRMINOS Y CONDICIONES PARA EL USO DEL SITIO WEB PARA EL REGISTRO DE BASES DE DATOS </w:t>
      </w:r>
      <w:r w:rsidR="00910FDA" w:rsidRPr="00910FDA">
        <w:rPr>
          <w:rStyle w:val="Textoennegrita"/>
          <w:rFonts w:ascii="Arial" w:hAnsi="Arial" w:cs="Arial"/>
          <w:color w:val="777777"/>
          <w:sz w:val="20"/>
          <w:szCs w:val="20"/>
        </w:rPr>
        <w:t xml:space="preserve">DE CICLISTAS EN </w:t>
      </w:r>
      <w:r w:rsidRPr="00910FDA">
        <w:rPr>
          <w:rStyle w:val="Textoennegrita"/>
          <w:rFonts w:ascii="Arial" w:hAnsi="Arial" w:cs="Arial"/>
          <w:color w:val="777777"/>
          <w:sz w:val="20"/>
          <w:szCs w:val="20"/>
        </w:rPr>
        <w:t>CASA CARCEL DEL CONDUCTOR LTDA.</w:t>
      </w:r>
    </w:p>
    <w:p w:rsidR="0050759A" w:rsidRPr="00910FDA" w:rsidRDefault="0050759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center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> </w:t>
      </w:r>
    </w:p>
    <w:p w:rsidR="0050759A" w:rsidRPr="00910FDA" w:rsidRDefault="0050759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Al ingresar al sitio Web de CASA CARCEL DEL CONDUCTOR LTDA, y suministrar su base de datos usted reconoce que ha leído, entendido, </w:t>
      </w:r>
      <w:r w:rsidR="00184D79" w:rsidRPr="00910FDA">
        <w:rPr>
          <w:rFonts w:ascii="Arial" w:hAnsi="Arial" w:cs="Arial"/>
          <w:b/>
          <w:color w:val="777777"/>
          <w:sz w:val="20"/>
          <w:szCs w:val="20"/>
        </w:rPr>
        <w:t xml:space="preserve">y 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aceptado </w:t>
      </w:r>
      <w:r w:rsidR="00184D79" w:rsidRPr="00910FDA">
        <w:rPr>
          <w:rFonts w:ascii="Arial" w:hAnsi="Arial" w:cs="Arial"/>
          <w:b/>
          <w:color w:val="777777"/>
          <w:sz w:val="20"/>
          <w:szCs w:val="20"/>
        </w:rPr>
        <w:t>estos términos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con todas las leyes y reglamentos aplicables. Si no acepta los términos y condiciones, le solicitamos abstenerse de</w:t>
      </w:r>
      <w:r w:rsidR="00184D79" w:rsidRPr="00910FDA">
        <w:rPr>
          <w:rFonts w:ascii="Arial" w:hAnsi="Arial" w:cs="Arial"/>
          <w:b/>
          <w:color w:val="777777"/>
          <w:sz w:val="20"/>
          <w:szCs w:val="20"/>
        </w:rPr>
        <w:t xml:space="preserve"> suministrar su información en nuestro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Sitio Web.</w:t>
      </w:r>
    </w:p>
    <w:p w:rsidR="00184D79" w:rsidRPr="00910FDA" w:rsidRDefault="00184D79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CASA CARCEL DEL CONDUCTOR LTDA, 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 se reserva el derecho de realizar actualizaciones, mejoras o cambios en cualquier momento y sin previo aviso del cont</w:t>
      </w:r>
      <w:r w:rsidRPr="00910FDA">
        <w:rPr>
          <w:rFonts w:ascii="Arial" w:hAnsi="Arial" w:cs="Arial"/>
          <w:b/>
          <w:color w:val="777777"/>
          <w:sz w:val="20"/>
          <w:szCs w:val="20"/>
        </w:rPr>
        <w:t>enido o alguna funcionalidad de la página web.</w:t>
      </w:r>
    </w:p>
    <w:p w:rsidR="0050759A" w:rsidRPr="00910FDA" w:rsidRDefault="00184D79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>CASA CARCEL DEL CONDUCTOR LTDA,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 es titular de todos los d</w:t>
      </w:r>
      <w:r w:rsidRPr="00910FDA">
        <w:rPr>
          <w:rFonts w:ascii="Arial" w:hAnsi="Arial" w:cs="Arial"/>
          <w:b/>
          <w:color w:val="777777"/>
          <w:sz w:val="20"/>
          <w:szCs w:val="20"/>
        </w:rPr>
        <w:t>erechos sobre el software de su página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 web, así como de los derechos de propiedad intelectual referidos a las imágenes, contenidos de información y servicios virtuales que se pongan a disposición del público, exceptuando aquellos  productos o servicios que no son propiedad </w:t>
      </w:r>
      <w:r w:rsidRPr="00910FDA">
        <w:rPr>
          <w:rFonts w:ascii="Arial" w:hAnsi="Arial" w:cs="Arial"/>
          <w:b/>
          <w:color w:val="777777"/>
          <w:sz w:val="20"/>
          <w:szCs w:val="20"/>
        </w:rPr>
        <w:t>CASA CARCEL DEL CONDUCTOR LTDA,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. Todos los contenidos de este portal web se encuentran protegidos por la legislación vigente de derechos de autor y no podrán ser almacenados, copiados, publicados, reproducidos, vendidos o utilizados para la creación o promoción de servicios privados o con fines de lucro. Para dichos contenidos </w:t>
      </w:r>
      <w:r w:rsidRPr="00910FDA">
        <w:rPr>
          <w:rFonts w:ascii="Arial" w:hAnsi="Arial" w:cs="Arial"/>
          <w:b/>
          <w:color w:val="777777"/>
          <w:sz w:val="20"/>
          <w:szCs w:val="20"/>
        </w:rPr>
        <w:t>CASA CARCEL DEL CONDUCTOR LTDA,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 no concede ninguna licencia o autorización de uso de ninguna clase sobre sus derechos de propiedad intelectual, secretos empresariales o sobre cualquier otra propiedad o derecho relacionado con el sitio Web y sus contenidos.</w:t>
      </w:r>
    </w:p>
    <w:p w:rsidR="0050759A" w:rsidRPr="00910FDA" w:rsidRDefault="0050759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El incumplimiento de los términos y condiciones contenidos en este sitio web pueden violar las normas y leyes colombianas vigentes, con las sanciones y consecuencias que en ellas se establezcan. La autorización concedida para utilizar este sitio se entenderá automáticamente terminada en caso de infringir cualquiera de estos términos y condiciones, con lo cual el usuario infractor tendrá la obligación de destruir inmediatamente cualquier material obtenido o impreso del portal web, sin perjuicio de las acciones judiciales que puedan ser instauradas por </w:t>
      </w:r>
      <w:r w:rsidR="00184D79" w:rsidRPr="00910FDA">
        <w:rPr>
          <w:rFonts w:ascii="Arial" w:hAnsi="Arial" w:cs="Arial"/>
          <w:b/>
          <w:color w:val="777777"/>
          <w:sz w:val="20"/>
          <w:szCs w:val="20"/>
        </w:rPr>
        <w:t>CASA CARCEL DEL CONDUCTOR LTDA,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por tal incumplimiento.</w:t>
      </w:r>
    </w:p>
    <w:p w:rsidR="0050759A" w:rsidRPr="00910FDA" w:rsidRDefault="0050759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El usuario deberá tomar las medidas de </w:t>
      </w:r>
      <w:r w:rsidR="00184D79" w:rsidRPr="00910FDA">
        <w:rPr>
          <w:rFonts w:ascii="Arial" w:hAnsi="Arial" w:cs="Arial"/>
          <w:b/>
          <w:color w:val="777777"/>
          <w:sz w:val="20"/>
          <w:szCs w:val="20"/>
        </w:rPr>
        <w:t>seguridad pertinente y apropiada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para el uso de las claves de acceso proporcionadas por </w:t>
      </w:r>
      <w:r w:rsidR="00184D79" w:rsidRPr="00910FDA">
        <w:rPr>
          <w:rFonts w:ascii="Arial" w:hAnsi="Arial" w:cs="Arial"/>
          <w:b/>
          <w:color w:val="777777"/>
          <w:sz w:val="20"/>
          <w:szCs w:val="20"/>
        </w:rPr>
        <w:t xml:space="preserve">CASA CARCEL DEL CONDUCTOR LTDA, 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para la autenticación e ingreso del usuario en el portal web </w:t>
      </w:r>
      <w:r w:rsidR="00184D79" w:rsidRPr="00910FDA">
        <w:rPr>
          <w:rFonts w:ascii="Arial" w:hAnsi="Arial" w:cs="Arial"/>
          <w:b/>
          <w:color w:val="777777"/>
          <w:sz w:val="20"/>
          <w:szCs w:val="20"/>
        </w:rPr>
        <w:t>con el ánimo de suministrar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</w:t>
      </w:r>
      <w:r w:rsidR="00184D79" w:rsidRPr="00910FDA">
        <w:rPr>
          <w:rFonts w:ascii="Arial" w:hAnsi="Arial" w:cs="Arial"/>
          <w:b/>
          <w:color w:val="777777"/>
          <w:sz w:val="20"/>
          <w:szCs w:val="20"/>
        </w:rPr>
        <w:t>b</w:t>
      </w:r>
      <w:r w:rsidRPr="00910FDA">
        <w:rPr>
          <w:rFonts w:ascii="Arial" w:hAnsi="Arial" w:cs="Arial"/>
          <w:b/>
          <w:color w:val="777777"/>
          <w:sz w:val="20"/>
          <w:szCs w:val="20"/>
        </w:rPr>
        <w:t>ases de Datos</w:t>
      </w:r>
      <w:r w:rsidR="00910FDA" w:rsidRPr="00910FDA">
        <w:rPr>
          <w:rFonts w:ascii="Arial" w:hAnsi="Arial" w:cs="Arial"/>
          <w:b/>
          <w:color w:val="777777"/>
          <w:sz w:val="20"/>
          <w:szCs w:val="20"/>
        </w:rPr>
        <w:t>,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 Por lo tanto, la responsabilidad por un incumplimiento a la normatividad o a los presentes términos y condiciones recaerá sobre el usuario, salvo que éste, de manera oportuna y mediante un medio idóneo, notifique a </w:t>
      </w:r>
      <w:r w:rsidR="00910FDA" w:rsidRPr="00910FDA">
        <w:rPr>
          <w:rFonts w:ascii="Arial" w:hAnsi="Arial" w:cs="Arial"/>
          <w:b/>
          <w:color w:val="777777"/>
          <w:sz w:val="20"/>
          <w:szCs w:val="20"/>
        </w:rPr>
        <w:t>CASA CARCEL DEL CONDUCTOR LTDA, s</w:t>
      </w:r>
      <w:r w:rsidRPr="00910FDA">
        <w:rPr>
          <w:rFonts w:ascii="Arial" w:hAnsi="Arial" w:cs="Arial"/>
          <w:b/>
          <w:color w:val="777777"/>
          <w:sz w:val="20"/>
          <w:szCs w:val="20"/>
        </w:rPr>
        <w:t>obre la pérdida de las contraseñas de acceso, evento en el cual se realizará el cambio de las mismas.</w:t>
      </w:r>
    </w:p>
    <w:p w:rsidR="0050759A" w:rsidRPr="00910FDA" w:rsidRDefault="0050759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Toda la información personal es suministrada de forma libre y voluntaria por el usuario al sitio web, esto aplica para todos los datos necesarios para su registro, autenticación e ingreso al sitio web, como para aquellos que se requieran ingresar para el registro de bases de datos en el sistema, los cuales serán tratados por </w:t>
      </w:r>
      <w:r w:rsidR="00910FDA" w:rsidRPr="00910FDA">
        <w:rPr>
          <w:rFonts w:ascii="Arial" w:hAnsi="Arial" w:cs="Arial"/>
          <w:b/>
          <w:color w:val="777777"/>
          <w:sz w:val="20"/>
          <w:szCs w:val="20"/>
        </w:rPr>
        <w:t>CASA CARCEL DEL CONDUCTOR LTDA,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en ejercicio de sus funciones, con las finalidades de administrar el </w:t>
      </w:r>
      <w:r w:rsidR="00910FDA" w:rsidRPr="00910FDA">
        <w:rPr>
          <w:rFonts w:ascii="Arial" w:hAnsi="Arial" w:cs="Arial"/>
          <w:b/>
          <w:color w:val="777777"/>
          <w:sz w:val="20"/>
          <w:szCs w:val="20"/>
        </w:rPr>
        <w:t>las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Bases de </w:t>
      </w:r>
      <w:r w:rsidRPr="00910FDA">
        <w:rPr>
          <w:rFonts w:ascii="Arial" w:hAnsi="Arial" w:cs="Arial"/>
          <w:b/>
          <w:color w:val="777777"/>
          <w:sz w:val="20"/>
          <w:szCs w:val="20"/>
        </w:rPr>
        <w:lastRenderedPageBreak/>
        <w:t>Datos  y supervisar el cumplimiento de las normas sobre protección de datos personales. El usuario podrá editar o actualizar la información ingresada en el momento en el que lo desee.</w:t>
      </w:r>
    </w:p>
    <w:p w:rsidR="0050759A" w:rsidRPr="00910FDA" w:rsidRDefault="00910FD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CASA CARCEL DEL CONDUCTOR LTDA, 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>no compartirá ni revelará ningún tipo de información confidencial a terceros, excepto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con la policía nacional para su debido proceso o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 en los casos en los que se trate de información pública o se cuente con la autorización expresa del titular de la información o cuando esta sea requerida por orden judicial, administrativa o legal. Esto con el fin de proteger los derechos de propiedad intelectual y de protección de datos personales.</w:t>
      </w:r>
    </w:p>
    <w:p w:rsidR="0050759A" w:rsidRPr="00910FDA" w:rsidRDefault="00910FD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CASA CARCEL DEL CONDUCTOR LTDA, 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>garantiza el responsable y debido tratamiento de confidencialidad de la información relacionada y suministrada de acuerdo con las Leyes 1581 de 2012 y 1712 de 2014.</w:t>
      </w:r>
    </w:p>
    <w:p w:rsidR="0050759A" w:rsidRPr="00910FDA" w:rsidRDefault="00910FD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El uso del sitio web para el 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Registro Nacional de Bases de Datos </w:t>
      </w:r>
      <w:r w:rsidRPr="00910FDA">
        <w:rPr>
          <w:rFonts w:ascii="Arial" w:hAnsi="Arial" w:cs="Arial"/>
          <w:b/>
          <w:color w:val="777777"/>
          <w:sz w:val="20"/>
          <w:szCs w:val="20"/>
        </w:rPr>
        <w:t>CASA CARCEL DEL CONDUCTOR LTDA,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 se rige por las leyes de la República de Colombia, en los aspectos que no estén expresamente establecidos en los presentes términos y condiciones. Por lo tanto, cualquier disputa o conflicto que se genere entre el Usuario y </w:t>
      </w:r>
      <w:r w:rsidRPr="00910FDA">
        <w:rPr>
          <w:rFonts w:ascii="Arial" w:hAnsi="Arial" w:cs="Arial"/>
          <w:b/>
          <w:color w:val="777777"/>
          <w:sz w:val="20"/>
          <w:szCs w:val="20"/>
        </w:rPr>
        <w:t>CASA CARCEL DEL CONDUCTOR LTDA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, por el ingreso y/o uso del sitio web </w:t>
      </w:r>
      <w:r w:rsidRPr="00910FDA">
        <w:rPr>
          <w:rFonts w:ascii="Arial" w:hAnsi="Arial" w:cs="Arial"/>
          <w:b/>
          <w:color w:val="777777"/>
          <w:sz w:val="20"/>
          <w:szCs w:val="20"/>
        </w:rPr>
        <w:t>para el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 xml:space="preserve"> Regi</w:t>
      </w:r>
      <w:r w:rsidRPr="00910FDA">
        <w:rPr>
          <w:rFonts w:ascii="Arial" w:hAnsi="Arial" w:cs="Arial"/>
          <w:b/>
          <w:color w:val="777777"/>
          <w:sz w:val="20"/>
          <w:szCs w:val="20"/>
        </w:rPr>
        <w:t>stro Nacional de Bases de Datos</w:t>
      </w:r>
      <w:r w:rsidR="0050759A" w:rsidRPr="00910FDA">
        <w:rPr>
          <w:rFonts w:ascii="Arial" w:hAnsi="Arial" w:cs="Arial"/>
          <w:b/>
          <w:color w:val="777777"/>
          <w:sz w:val="20"/>
          <w:szCs w:val="20"/>
        </w:rPr>
        <w:t>, se llevará ante los jueces de la República de Colombia y será resuelto de acuerdo con las leyes de la República de Colombia sin tener efecto el conflicto con otras leyes de otros países o su estado de residencia actual.  Si, por alguna razón, el juez competente considera inaplicable alguna parte de estos términos y condiciones, el resto de ellos continuará aplicándose en su total efecto.</w:t>
      </w:r>
    </w:p>
    <w:p w:rsidR="0050759A" w:rsidRDefault="0050759A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 w:rsidRPr="00910FDA">
        <w:rPr>
          <w:rFonts w:ascii="Arial" w:hAnsi="Arial" w:cs="Arial"/>
          <w:b/>
          <w:color w:val="777777"/>
          <w:sz w:val="20"/>
          <w:szCs w:val="20"/>
        </w:rPr>
        <w:t>El usu</w:t>
      </w:r>
      <w:r w:rsidR="00910FDA" w:rsidRPr="00910FDA">
        <w:rPr>
          <w:rFonts w:ascii="Arial" w:hAnsi="Arial" w:cs="Arial"/>
          <w:b/>
          <w:color w:val="777777"/>
          <w:sz w:val="20"/>
          <w:szCs w:val="20"/>
        </w:rPr>
        <w:t>ario que ingrese al sitio web para el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Registro Nacional de Bases de Datos</w:t>
      </w:r>
      <w:r w:rsidR="00910FDA" w:rsidRPr="00910FDA">
        <w:rPr>
          <w:rFonts w:ascii="Arial" w:hAnsi="Arial" w:cs="Arial"/>
          <w:b/>
          <w:color w:val="777777"/>
          <w:sz w:val="20"/>
          <w:szCs w:val="20"/>
        </w:rPr>
        <w:t>,</w:t>
      </w:r>
      <w:r w:rsidRPr="00910FDA">
        <w:rPr>
          <w:rFonts w:ascii="Arial" w:hAnsi="Arial" w:cs="Arial"/>
          <w:b/>
          <w:color w:val="777777"/>
          <w:sz w:val="20"/>
          <w:szCs w:val="20"/>
        </w:rPr>
        <w:t xml:space="preserve">  desde lugares que se encuentren fuera de la jurisdicción de Colombia, lo hace por su propia cuenta y riesgo y es total y personalmente responsable por el cumplimiento de las leyes que rigen el lugar desde donde ingresa.</w:t>
      </w:r>
    </w:p>
    <w:p w:rsidR="005C188F" w:rsidRDefault="005C188F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  <w:r>
        <w:rPr>
          <w:rFonts w:ascii="Arial" w:hAnsi="Arial" w:cs="Arial"/>
          <w:b/>
          <w:color w:val="777777"/>
          <w:sz w:val="20"/>
          <w:szCs w:val="20"/>
        </w:rPr>
        <w:t>El usuario</w:t>
      </w:r>
      <w:r>
        <w:rPr>
          <w:rFonts w:ascii="Arial" w:hAnsi="Arial" w:cs="Arial"/>
          <w:b/>
          <w:color w:val="777777"/>
          <w:sz w:val="20"/>
          <w:szCs w:val="20"/>
        </w:rPr>
        <w:t xml:space="preserve"> autoriza a CASA CARCEL DEL CONDUCTOR LTDA, a utilizar sus datos con el ánimo de enviar información o publicidad relacionada con su objeto social o que promueva la sana disciplina del ciclismo o sea útil para </w:t>
      </w:r>
      <w:r>
        <w:rPr>
          <w:rFonts w:ascii="Arial" w:hAnsi="Arial" w:cs="Arial"/>
          <w:b/>
          <w:color w:val="777777"/>
          <w:sz w:val="20"/>
          <w:szCs w:val="20"/>
        </w:rPr>
        <w:t>la vida diaria.</w:t>
      </w:r>
      <w:bookmarkStart w:id="0" w:name="_GoBack"/>
      <w:bookmarkEnd w:id="0"/>
    </w:p>
    <w:p w:rsidR="005C188F" w:rsidRPr="00910FDA" w:rsidRDefault="005C188F" w:rsidP="0050759A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b/>
          <w:color w:val="777777"/>
          <w:sz w:val="20"/>
          <w:szCs w:val="20"/>
        </w:rPr>
      </w:pPr>
    </w:p>
    <w:p w:rsidR="001169F8" w:rsidRPr="0048375F" w:rsidRDefault="00910FDA" w:rsidP="0050759A">
      <w:pPr>
        <w:jc w:val="both"/>
        <w:rPr>
          <w:rFonts w:ascii="Arial" w:hAnsi="Arial" w:cs="Arial"/>
          <w:b/>
        </w:rPr>
      </w:pPr>
      <w:r w:rsidRPr="0048375F">
        <w:rPr>
          <w:rFonts w:ascii="Arial" w:hAnsi="Arial" w:cs="Arial"/>
          <w:b/>
        </w:rPr>
        <w:t xml:space="preserve">Acepto que he leído y entendido los términos y condiciones </w:t>
      </w:r>
      <w:r w:rsidR="0048375F" w:rsidRPr="0048375F">
        <w:rPr>
          <w:rFonts w:ascii="Arial" w:hAnsi="Arial" w:cs="Arial"/>
          <w:b/>
        </w:rPr>
        <w:t>requeridas</w:t>
      </w:r>
      <w:r w:rsidRPr="0048375F">
        <w:rPr>
          <w:rFonts w:ascii="Arial" w:hAnsi="Arial" w:cs="Arial"/>
          <w:b/>
        </w:rPr>
        <w:t xml:space="preserve"> para el suministro de mi información personal y los de mi bicicleta.</w:t>
      </w:r>
    </w:p>
    <w:sectPr w:rsidR="001169F8" w:rsidRPr="00483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9A"/>
    <w:rsid w:val="001169F8"/>
    <w:rsid w:val="00184D79"/>
    <w:rsid w:val="0048375F"/>
    <w:rsid w:val="00503317"/>
    <w:rsid w:val="0050759A"/>
    <w:rsid w:val="005C188F"/>
    <w:rsid w:val="005F64B7"/>
    <w:rsid w:val="00910FDA"/>
    <w:rsid w:val="00D4502E"/>
    <w:rsid w:val="00F1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075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07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3</cp:revision>
  <dcterms:created xsi:type="dcterms:W3CDTF">2016-02-16T03:51:00Z</dcterms:created>
  <dcterms:modified xsi:type="dcterms:W3CDTF">2016-02-16T04:03:00Z</dcterms:modified>
</cp:coreProperties>
</file>